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B9C47" w14:textId="09ADDC8E" w:rsidR="00D72D06" w:rsidRDefault="00EF4166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</w:t>
      </w:r>
      <w:r w:rsidR="003F7106">
        <w:rPr>
          <w:lang w:val="en-GB"/>
        </w:rPr>
        <w:t xml:space="preserve">   </w:t>
      </w:r>
      <w:r>
        <w:rPr>
          <w:lang w:val="en-GB"/>
        </w:rPr>
        <w:t xml:space="preserve">  </w:t>
      </w:r>
      <w:r>
        <w:rPr>
          <w:noProof/>
          <w:lang w:val="en-GB"/>
        </w:rPr>
        <w:drawing>
          <wp:inline distT="0" distB="0" distL="0" distR="0" wp14:anchorId="43A4A087" wp14:editId="0D7B1A54">
            <wp:extent cx="969264" cy="969264"/>
            <wp:effectExtent l="0" t="0" r="0" b="0"/>
            <wp:docPr id="16335343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534370" name="Picture 16335343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658" cy="99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B752B" w14:textId="77777777" w:rsidR="00EF4166" w:rsidRDefault="00EF4166" w:rsidP="00EF4166">
      <w:pPr>
        <w:pStyle w:val="p1"/>
        <w:rPr>
          <w:b/>
          <w:bCs/>
        </w:rPr>
      </w:pPr>
    </w:p>
    <w:p w14:paraId="3D2B4F32" w14:textId="511C4169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                                                                                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SAFEGUARDING POLICY</w:t>
      </w:r>
    </w:p>
    <w:p w14:paraId="418A050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B30988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258754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Statement of Purpose</w:t>
      </w:r>
    </w:p>
    <w:p w14:paraId="5697A63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2D0772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1. 2. 3. 4. 5. Talk Now SCEO (the </w:t>
      </w:r>
      <w:proofErr w:type="spellStart"/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Organisation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we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 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our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or 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us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 is committed to preventing and responding to risks of harm to and</w:t>
      </w:r>
    </w:p>
    <w:p w14:paraId="6276FD1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9D8158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promoting the welfare of all adults at risk that we work with (i.e. as Talk Now SCEO’s service users). These individuals</w:t>
      </w:r>
    </w:p>
    <w:p w14:paraId="41BDA78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3D1436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are referred to as the ‘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Beneficiaries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 of this Safeguarding Policy.</w:t>
      </w:r>
    </w:p>
    <w:p w14:paraId="2E12CFC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2BAFD6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We </w:t>
      </w:r>
      <w:proofErr w:type="spell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recognise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importance of this commitment to safety and welfare and, further, are committed to safeguarding all</w:t>
      </w:r>
    </w:p>
    <w:p w14:paraId="7A995ED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8D958C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Beneficiaries without discrimination due to an individual’s age, disability, race, religion or belief, sex, gender</w:t>
      </w:r>
    </w:p>
    <w:p w14:paraId="75303E2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6CE742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reassignment, pregnancy or maternity leave status, marriage or civil partnership status, or sexual orientation.</w:t>
      </w:r>
    </w:p>
    <w:p w14:paraId="4949F4E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545E0E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Safeguarding Policy is based on the safeguarding laws of England, Wales, and Scotland, including related guidance</w:t>
      </w:r>
    </w:p>
    <w:p w14:paraId="54D17EE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3FDD88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issued by the UK Government and relevant governmental departments, agencies, and public bodies. If this Policy is at</w:t>
      </w:r>
    </w:p>
    <w:p w14:paraId="3C689BD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43071E9" w14:textId="12C8B7FF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any time inconsistent with this body of law, Talk Now SCEO will act to meet the requirements of 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 to date</w:t>
      </w:r>
    </w:p>
    <w:p w14:paraId="218EBE7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C2D349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safeguarding laws in priority to the requirements set out in this Policy.</w:t>
      </w:r>
    </w:p>
    <w:p w14:paraId="6D46830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51C9F98" w14:textId="04B0E7AF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Talk Now SCEO has implemented this Safeguarding Policy 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to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meet its obligations as a charity regulated by the</w:t>
      </w:r>
    </w:p>
    <w:p w14:paraId="7623692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785DC5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Scottish Charity Regulator (Talk Now SCEO is registered with the Scottish Charity Regulator with charity number SCO</w:t>
      </w:r>
    </w:p>
    <w:p w14:paraId="7562505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7B1F56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42591).</w:t>
      </w:r>
    </w:p>
    <w:p w14:paraId="612110F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C94C0AD" w14:textId="43DD8500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Any questions 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regarding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this Policy should be referred to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air in the first instance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01B08AB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CC718A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by emailing paul@talknow.org.uk or by contacting 07719619498.</w:t>
      </w:r>
    </w:p>
    <w:p w14:paraId="2D08932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D025EF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Scope of this Safeguarding Policy</w:t>
      </w:r>
    </w:p>
    <w:p w14:paraId="1F02FA9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054FF5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6. 7. 8. 9. This Policy explains key aspects of how Talk Now SCEO prevents harm in relation to its Beneficiaries via its practices</w:t>
      </w:r>
    </w:p>
    <w:p w14:paraId="67D3E60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72C49F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its Staff Members’ conduct.</w:t>
      </w:r>
    </w:p>
    <w:p w14:paraId="091EAE7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91829B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This Safeguarding Policy covers the </w:t>
      </w:r>
      <w:proofErr w:type="spell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organisation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operation of all of Talk Now SCEO’s activities involving adults at</w:t>
      </w:r>
    </w:p>
    <w:p w14:paraId="2F04BEC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416960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risk (i.e. our 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Relevant Activities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). These primarily include:</w:t>
      </w:r>
    </w:p>
    <w:p w14:paraId="51857E6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950022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Trauma Counselling and groupwork</w:t>
      </w:r>
    </w:p>
    <w:p w14:paraId="5D70455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722433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Policy’s guidelines and obligations apply to all individuals working for or acting on behalf of Talk Now SCEO in</w:t>
      </w:r>
    </w:p>
    <w:p w14:paraId="3879C94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32AC3D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UK at all levels, including senior managers, officers, employees, consultants, trainees, homeworkers, part-time and</w:t>
      </w:r>
    </w:p>
    <w:p w14:paraId="0AA8DBC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B049A7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fixed-term workers, casual workers, agency workers, volunteers, and interns (collectively ‘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Members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’).</w:t>
      </w:r>
    </w:p>
    <w:p w14:paraId="4AA5B48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20B397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Policy does not form part of any contract of employment or similar and Talk Now SCEO may amend it at any time</w:t>
      </w:r>
    </w:p>
    <w:p w14:paraId="13A9753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70160D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at our absolute discretion.</w:t>
      </w:r>
    </w:p>
    <w:p w14:paraId="3AEC1C7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F0D330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Defining Safeguarding</w:t>
      </w:r>
    </w:p>
    <w:p w14:paraId="086BBB6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80073A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 11. ‘Safeguarding’ is an umbrella term that refers to work (e.g. practices and procedures) aimed at preventing or responding</w:t>
      </w:r>
    </w:p>
    <w:p w14:paraId="3461610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6D31199" w14:textId="65CD700B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to harm or risks of harm posed to vulnerable individuals, and 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promoting these individuals’ wider welfare.</w:t>
      </w:r>
    </w:p>
    <w:p w14:paraId="3A56D0D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F96425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Safeguarding is particularly important for children and adults at risk. Most safeguarding legal obligations relate to the</w:t>
      </w:r>
    </w:p>
    <w:p w14:paraId="327BB79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F3F916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care of these groups. This Safeguarding Policy specifically deals with safeguarding adults at risk. For safeguarding</w:t>
      </w:r>
    </w:p>
    <w:p w14:paraId="54B9B29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305686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purposes, adults at risk are individuals 18 years old or over (in England and Wales) or 16 years old or over (in Scotland)</w:t>
      </w:r>
    </w:p>
    <w:p w14:paraId="31841D6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469B3F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who have care and/or support needs and who are, because of these needs, unable to protect themselves from harm (e.g.</w:t>
      </w:r>
    </w:p>
    <w:p w14:paraId="5628FA1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D103B5E" w14:textId="56F4EED4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due to illness or disability). This need not be permanent.</w:t>
      </w:r>
    </w:p>
    <w:p w14:paraId="72C2899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C2677F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commitments and practices contained in this Safeguarding Policy apply to the safeguarding of Talk Now SCEO’s</w:t>
      </w:r>
    </w:p>
    <w:p w14:paraId="5AD6466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956E1C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Beneficiaries from harm caused by either:</w:t>
      </w:r>
    </w:p>
    <w:p w14:paraId="4520C11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49CB73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The activities and practices of Talk Now SCEO and any conduct of its Staff Members, or</w:t>
      </w:r>
    </w:p>
    <w:p w14:paraId="5B2CCE3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0EFA74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People and situations outside of Talk Now SCEO’s and its Staff Members’ control, where Talk Now SCEO’s Staff</w:t>
      </w:r>
    </w:p>
    <w:p w14:paraId="64F27CA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5A515A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Members are aware of, ought to be aware of, or reasonably suspect the risks posed by a situation.12. For the purposes of this Policy, a ‘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Safeguarding Concern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 is any conduct or situation that is known or reasonably</w:t>
      </w:r>
    </w:p>
    <w:p w14:paraId="693C21E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2ED4EE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suspected by a Staff Member or another party that risks violating the safeguarding commitments set out above.</w:t>
      </w:r>
    </w:p>
    <w:p w14:paraId="24F9697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F4F906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Key Measures that Talk Now SCEO is Committed to Implementing and Maintaining to</w:t>
      </w:r>
    </w:p>
    <w:p w14:paraId="7A63DCF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421D5B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Safeguard its Beneficiaries</w:t>
      </w:r>
    </w:p>
    <w:p w14:paraId="0111890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8C1C0E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 14. 15. 16. 17. 18. 19. 20. 21. Following applicable leadership and guidance provided by local Adult Protection Committees when safeguarding</w:t>
      </w:r>
    </w:p>
    <w:p w14:paraId="5C1354E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CAE3E6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adults.</w:t>
      </w:r>
    </w:p>
    <w:p w14:paraId="739E162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2C5548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 that Staff Members are trained to, and encouraged to, report any Safeguarding Concerns that they identify.</w:t>
      </w:r>
    </w:p>
    <w:p w14:paraId="3749727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7B9703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Members will be encouraged to follow Talk Now SCEO’s safeguarding reporting procedures as closely as possible</w:t>
      </w:r>
    </w:p>
    <w:p w14:paraId="4012A2C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5FC94D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when reporting concerns (set out below under the heading ‘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Procedures: Reporting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’).</w:t>
      </w:r>
    </w:p>
    <w:p w14:paraId="65E724C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F7A6E8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 that all Staff Members listen to all safeguarding-related queries and concerns raised by other Staff Members,</w:t>
      </w:r>
    </w:p>
    <w:p w14:paraId="46EF56D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6E40EB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Beneficiaries, or relevant other parties, with respect and professionalism. Staff Members should be trained how to, and</w:t>
      </w:r>
    </w:p>
    <w:p w14:paraId="56153F5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82B198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encouraged to, then assist with reporting any such concerns via Talk Now SCEO’s regular reporting procedures.</w:t>
      </w:r>
    </w:p>
    <w:p w14:paraId="787E7F9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7F0DAB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 that all reported Safeguarding Concerns are dealt with by appropriate individuals and teams and in accordance</w:t>
      </w:r>
    </w:p>
    <w:p w14:paraId="5E0417E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E165FF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Talk Now SCEO’s relevant procedures (set out below under the heading ‘</w:t>
      </w: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Procedures: Investigation and</w:t>
      </w:r>
    </w:p>
    <w:p w14:paraId="1B6D9A5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6C7F51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Response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’).</w:t>
      </w:r>
    </w:p>
    <w:p w14:paraId="5012779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F833FA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Implementing and maintaining comprehensive, accessible, fair, and efficient procedures for Staff Members to use when</w:t>
      </w:r>
    </w:p>
    <w:p w14:paraId="192D314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5C7206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reporting and dealing with Safeguarding Concerns. These procedures will be made known and easily accessible to all</w:t>
      </w:r>
    </w:p>
    <w:p w14:paraId="73337D3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9587B6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Members.</w:t>
      </w:r>
    </w:p>
    <w:p w14:paraId="7282199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41BCE0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Procedures will be designed to ensure all safeguarding issues are dealt with fairly and objectively even when</w:t>
      </w:r>
    </w:p>
    <w:p w14:paraId="39BADFC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1284A02" w14:textId="14FE8BF8" w:rsidR="003F7106" w:rsidRPr="003F7106" w:rsidRDefault="00AB5DF1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="003F7106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llegations are made against one of Talk Now SCEO’s Staff Members. Any such allegations will be treated in a</w:t>
      </w:r>
    </w:p>
    <w:p w14:paraId="11AC11B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1302493" w14:textId="0A3ABF95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manner that </w:t>
      </w:r>
      <w:r w:rsidR="00AB5DF1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considers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gravity of the accusations, but which does not vilify or presume the guilt of an</w:t>
      </w:r>
    </w:p>
    <w:p w14:paraId="7EF7CA6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31BE72C" w14:textId="5FE0E222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accused 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individual without a fair investigation.</w:t>
      </w:r>
    </w:p>
    <w:p w14:paraId="6080473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43A019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Any reports that qualify as protected disclosures under whistleblowing law will be treated securely and in a</w:t>
      </w:r>
    </w:p>
    <w:p w14:paraId="305B2C0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4B5219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protected manner in line with whistleblowing law and Talk Now SCEO’s Whistleblowing Policy.</w:t>
      </w:r>
    </w:p>
    <w:p w14:paraId="23D7AE2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43FC18A" w14:textId="66C0F649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Appointing 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an 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office manager to hold responsibility for managing safeguarding policies and procedures within Talk Now</w:t>
      </w:r>
    </w:p>
    <w:p w14:paraId="3CF0A2A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69C9A2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SCEO.</w:t>
      </w:r>
    </w:p>
    <w:p w14:paraId="70D216C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6C0465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Following appropriate recruitment processes when recruiting new Staff Members, including volunteers. This includes:</w:t>
      </w:r>
    </w:p>
    <w:p w14:paraId="5956D85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3B7251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Conducting all appropriate pre-employment checks (e.g. Disclosure and Barring Service (DBS) criminal record</w:t>
      </w:r>
    </w:p>
    <w:p w14:paraId="54163A1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3BE9B3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checks).</w:t>
      </w:r>
    </w:p>
    <w:p w14:paraId="7256065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93E24A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Ensuring new Staff Members take part in, and understand the content of, all necessary safeguarding training before</w:t>
      </w:r>
    </w:p>
    <w:p w14:paraId="100FF30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EEC2D4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having any contact with Talk Now SCEO’s Beneficiaries.</w:t>
      </w:r>
    </w:p>
    <w:p w14:paraId="559140A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069196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Following Talk Now SCEO’s Recruitment Policy.</w:t>
      </w:r>
    </w:p>
    <w:p w14:paraId="1B0192F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66FC6D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Providing appropriate safeguarding training for all relevant Staff Members. Every Staff Member should be provided</w:t>
      </w:r>
    </w:p>
    <w:p w14:paraId="292B763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363664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with, and required to undertake, training that is appropriate to their role, responsibilities, and degree and type of contact</w:t>
      </w:r>
    </w:p>
    <w:p w14:paraId="1757E8D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28C76A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with Beneficiaries. This should, where appropriate, include training on:</w:t>
      </w:r>
    </w:p>
    <w:p w14:paraId="01B0590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555420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How to define and identify potential signs of different types of abuse, including physical abuse, emotional abuse,</w:t>
      </w:r>
    </w:p>
    <w:p w14:paraId="12D20AF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EFC689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sexual abuse and exploitation, neglect, and others.</w:t>
      </w:r>
    </w:p>
    <w:p w14:paraId="5445838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9D2E87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How to listen to and respond to concerns or disclosures about safeguarding issues during an initial conversation</w:t>
      </w:r>
    </w:p>
    <w:p w14:paraId="7B2D200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D33987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(e.g. how to explain when information can and cannot be kept confidential).</w:t>
      </w:r>
    </w:p>
    <w:p w14:paraId="0F6D164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6FC5DB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How to use Talk Now SCEO’s safeguarding reporting procedures and when doing so is appropriate.</w:t>
      </w:r>
    </w:p>
    <w:p w14:paraId="7AA4DB1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1772EB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Which additional resources (e.g. policies, other supporting documents, or external educational resources) are</w:t>
      </w:r>
    </w:p>
    <w:p w14:paraId="7447350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AC97F7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available to ensure Staff Members remain informed about safeguarding.</w:t>
      </w:r>
    </w:p>
    <w:p w14:paraId="4F2BEE3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35F9DA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 that all information related to Safeguarding Concerns, including the content of reported concerns as well as</w:t>
      </w:r>
    </w:p>
    <w:p w14:paraId="66302DC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1589C1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personal data of anybody involved, is handled safely and securely. This involves:</w:t>
      </w:r>
    </w:p>
    <w:p w14:paraId="1F68B05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E41C3D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Following the requirements set out by the UK’s data protection laws, including The UK General Data Protection</w:t>
      </w:r>
    </w:p>
    <w:p w14:paraId="0C03A8F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376B22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Regulation (GDPR) and the Data Protection Act 2018.</w:t>
      </w:r>
    </w:p>
    <w:p w14:paraId="7B9C42A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4B5D00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Following Talk Now SCEO’s data protection policies and procedures, including our Data Protection and Data</w:t>
      </w:r>
    </w:p>
    <w:p w14:paraId="3DFA111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D6E0E1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Security Policy.22. 23. c. Providing Staff Members with training on data protection and privacy, where appropriate.</w:t>
      </w:r>
    </w:p>
    <w:p w14:paraId="42209DA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84C895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Ensuring Staff Members always have an identifiable point of contact for questions or concerns about data</w:t>
      </w:r>
    </w:p>
    <w:p w14:paraId="2B3EF7D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9B62C4D" w14:textId="13B536E6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protection and privacy. This is currently Office Manager, who can be contacted by</w:t>
      </w:r>
    </w:p>
    <w:p w14:paraId="4CCE46D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0814B4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emailing paul@talknow.org.uk or at 07719619498.</w:t>
      </w:r>
    </w:p>
    <w:p w14:paraId="1B32999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F3B472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e. Only sharing information about a Safeguarding Concern internally as far as is necessary to manage the concern for</w:t>
      </w:r>
    </w:p>
    <w:p w14:paraId="202511A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92260D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relevant Beneficiary’s benefit.</w:t>
      </w:r>
    </w:p>
    <w:p w14:paraId="46EB2FD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7981DD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Ensuring transparency and awareness regarding safeguarding information and procedures. For example, by:</w:t>
      </w:r>
    </w:p>
    <w:p w14:paraId="31BE3BF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A0F51A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Providing information to Beneficiaries about our safeguarding procedures so that they are aware of how to raise any</w:t>
      </w:r>
    </w:p>
    <w:p w14:paraId="68BCC5E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D01961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concerns.</w:t>
      </w:r>
    </w:p>
    <w:p w14:paraId="30E7183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C99C4F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Ensuring all Staff Members are aware of safeguarding laws, Talk Now SCEO’s safeguarding commitments and</w:t>
      </w:r>
    </w:p>
    <w:p w14:paraId="2226D5C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6E52D0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procedures, and Staff Members’ responsibilities in relation to these.</w:t>
      </w:r>
    </w:p>
    <w:p w14:paraId="60FC722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FB4267F" w14:textId="07DD67E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Regularly reviewing all safeguarding policies and procedures to ensure that they are </w:t>
      </w:r>
      <w:r w:rsidR="00AB5DF1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up to date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with safeguarding law</w:t>
      </w:r>
    </w:p>
    <w:p w14:paraId="4D35B84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0EBED2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and that they remain suitable for Talk Now SCEO’s Relevant Activities and workforce, and meeting any review and</w:t>
      </w:r>
    </w:p>
    <w:p w14:paraId="15F5340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AD9C1F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evaluation requirements specific to Talk Now SCEO’s industry and </w:t>
      </w:r>
      <w:proofErr w:type="spell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organisation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type.</w:t>
      </w:r>
    </w:p>
    <w:p w14:paraId="0EF3F1C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F8E7A3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Staff Members’ Responsibilities</w:t>
      </w:r>
    </w:p>
    <w:p w14:paraId="57F3688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FFE9129" w14:textId="53E7ACBC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24. 25. 26. 27. 28. All Staff Members have a responsibility to promote the safety and well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 of all of Talk Now SCEO’s Beneficiaries.</w:t>
      </w:r>
    </w:p>
    <w:p w14:paraId="5413A49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09F0942" w14:textId="79DA7B64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means that all of Talk Now SCEO’s policies and procedures relevant to safeguarding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all UK laws relevant to</w:t>
      </w:r>
    </w:p>
    <w:p w14:paraId="4032E3D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B5CB302" w14:textId="4F68EB10" w:rsidR="003F7106" w:rsidRPr="003F7106" w:rsidRDefault="00AB5DF1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</w:t>
      </w:r>
      <w:r w:rsidR="003F7106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afeguarding must be 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always followed</w:t>
      </w:r>
      <w:r w:rsidR="003F7106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Specifically:</w:t>
      </w:r>
    </w:p>
    <w:p w14:paraId="2E4C3B2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D852DF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Staff Members must contribute to upholding the key measures that Talk Now SCEO has committed to taking to</w:t>
      </w:r>
    </w:p>
    <w:p w14:paraId="39403EE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0BB1C2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safeguard its Beneficiaries (set out above) to an extent that is appropriate for their role, responsibilities, and degree and</w:t>
      </w:r>
    </w:p>
    <w:p w14:paraId="55331ED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533EE5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type of contact with Beneficiaries. Specific ways that Staff Members should do this will be clarified during training. If a</w:t>
      </w:r>
    </w:p>
    <w:p w14:paraId="544A275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BD4EC62" w14:textId="3946C4AD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 is uncertain a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bout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their responsibilities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it is their responsibility to raise this with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air.</w:t>
      </w:r>
    </w:p>
    <w:p w14:paraId="727D3E0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9C13E8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Members must actively participate in all safeguarding training they are assigned and, if they do not understand any</w:t>
      </w:r>
    </w:p>
    <w:p w14:paraId="15888C8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282BA9B" w14:textId="7ADF3EA3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spects of their training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must raise this with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air.</w:t>
      </w:r>
    </w:p>
    <w:p w14:paraId="5C3D974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1E2AB15" w14:textId="72C83DE5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Members must never do anything to actively risk the safety or well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being of any of Talk Now SCEO’s</w:t>
      </w:r>
    </w:p>
    <w:p w14:paraId="2FCA285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97B223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Beneficiaries. This includes, but is not limited to:</w:t>
      </w:r>
    </w:p>
    <w:p w14:paraId="03DBAAA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D2EEEC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Subjecting them to or facilitating abuse of any sort.</w:t>
      </w:r>
    </w:p>
    <w:p w14:paraId="2C8B633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A6B33A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Engaging in any sexual activity with children (i.e. anybody under the age of 18).</w:t>
      </w:r>
    </w:p>
    <w:p w14:paraId="7DA8E68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3A1B69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Participating in or facilitating any activities that may commercially exploit Beneficiaries. For example, failing to</w:t>
      </w:r>
    </w:p>
    <w:p w14:paraId="7DE7ADE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C0857D5" w14:textId="56C99FC3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eport suspected child </w:t>
      </w:r>
      <w:r w:rsidR="00AB5DF1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labor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or trafficking.</w:t>
      </w:r>
    </w:p>
    <w:p w14:paraId="271E4E3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0AC350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Members must report all Safeguarding Concerns that they have regarding Beneficiaries, regardless of whether the</w:t>
      </w:r>
    </w:p>
    <w:p w14:paraId="797C2B1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B8DAC0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concerns relate to potential wrongdoing of other Staff Members, other Beneficiaries, or external parties (e.g. parents,</w:t>
      </w:r>
    </w:p>
    <w:p w14:paraId="750D7BD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1556F4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teachers, other </w:t>
      </w:r>
      <w:proofErr w:type="spell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organisations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or members of the public).</w:t>
      </w:r>
    </w:p>
    <w:p w14:paraId="659BC8C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472FC3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Procedures: Reporting</w:t>
      </w:r>
    </w:p>
    <w:p w14:paraId="6A41EBF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E057E5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29. 30. 31. Staff Members will receive safeguarding training that should enable them to identify Safeguarding Concerns (e.g.</w:t>
      </w:r>
    </w:p>
    <w:p w14:paraId="33CC271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A03AD3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suspected abuse, neglect, or threats to wellbeing) relevant to Talk Now SCEO’s Beneficiaries.</w:t>
      </w:r>
    </w:p>
    <w:p w14:paraId="3A17E78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218E3E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 Staff Member identifies a Safeguarding Concern, to report it they should:</w:t>
      </w:r>
    </w:p>
    <w:p w14:paraId="4FEBFCE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B52A1B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Staff will speak to the Project Manager immediately.</w:t>
      </w:r>
    </w:p>
    <w:p w14:paraId="1C126A8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98DABB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Bring the issue to the office manager as soon as possible.</w:t>
      </w:r>
    </w:p>
    <w:p w14:paraId="1B0149D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B79DBE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 Staff Member feels unable to follow the above steps, they should report their Safeguarding Concern in a reasonable</w:t>
      </w:r>
    </w:p>
    <w:p w14:paraId="2CF6D66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48B4BC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alternative manner. This may the case if, for example:</w:t>
      </w:r>
    </w:p>
    <w:p w14:paraId="3EE7443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9310F4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Following the above procedure would require disclosing the concern to somebody who is implicated in the</w:t>
      </w:r>
    </w:p>
    <w:p w14:paraId="7A231490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ED8E45B" w14:textId="092A93C1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Safeguarding Concern or who the Staff Member is otherwise uncomfortable contacting about this concern, orb. The matter is time sensitive and involves a risk of serious harm to somebody, in which case</w:t>
      </w:r>
      <w:r w:rsidR="00AB5DF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contacting an external</w:t>
      </w:r>
    </w:p>
    <w:p w14:paraId="51BD3D4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3E43B1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agency (e.g. the police, the ambulance service, or a mental health crisis line) or a more senior member of Talk Now</w:t>
      </w:r>
    </w:p>
    <w:p w14:paraId="45BC801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B8B6AF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SCEO’s staff first may be more appropriate.</w:t>
      </w:r>
    </w:p>
    <w:p w14:paraId="5E9379C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AB4488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Procedures: Investigation and Response</w:t>
      </w:r>
    </w:p>
    <w:p w14:paraId="514F061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FAA3A4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32. 33. 34. 35. Reported Safeguarding Concerns will be dealt with promptly by appropriate individuals within Talk Now SCEO, in</w:t>
      </w:r>
    </w:p>
    <w:p w14:paraId="208BD63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FA6F7C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accordance with our safeguarding response procedures and safeguarding laws. Details of these procedures are available</w:t>
      </w:r>
    </w:p>
    <w:p w14:paraId="337CF67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C083D9F" w14:textId="49EC4BF3" w:rsidR="003F7106" w:rsidRPr="003F7106" w:rsidRDefault="00AB5DF1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</w:t>
      </w:r>
      <w:r w:rsidR="003F7106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 request from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</w:t>
      </w:r>
      <w:r w:rsidR="003F7106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aul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</w:t>
      </w:r>
      <w:r w:rsidR="003F7106"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air.</w:t>
      </w:r>
    </w:p>
    <w:p w14:paraId="4330E96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677232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Staff Members who report a Safeguarding Concern will be kept informed about the progression of the matter they</w:t>
      </w:r>
    </w:p>
    <w:p w14:paraId="638C9058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28A5F8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reported to an appropriate degree. Note that, depending on the nature of the concern and consequent investigations, some</w:t>
      </w:r>
    </w:p>
    <w:p w14:paraId="317EA20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21B531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information about matters may be kept confidential and not shared with the reporter.</w:t>
      </w:r>
    </w:p>
    <w:p w14:paraId="4D4F840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E89D9B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If a Staff Member is found to be in breach of this Safeguarding Policy or safeguarding law in general, they will be</w:t>
      </w:r>
    </w:p>
    <w:p w14:paraId="0972FA8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1B02095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treated fairly and in line with Talk Now SCEO’s Disciplinary Policy and/or Disciplinary Procedure.</w:t>
      </w:r>
    </w:p>
    <w:p w14:paraId="382D824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4EBF40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Referrals or notifications to external </w:t>
      </w:r>
      <w:proofErr w:type="spell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organisations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(e.g. police services, local authorities, or regulatory bodies) will be</w:t>
      </w:r>
    </w:p>
    <w:p w14:paraId="2AFD6B4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709B8F1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made when, and only when, this is appropriate, and will always be made in accordance with the law (e.g. data protection</w:t>
      </w:r>
    </w:p>
    <w:p w14:paraId="2B08E53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0F4D7B5F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law).</w:t>
      </w:r>
    </w:p>
    <w:p w14:paraId="2A82949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E8A938E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Supporting Documents and Other Protections</w:t>
      </w:r>
    </w:p>
    <w:p w14:paraId="554BABB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307728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36. 37. 38. Talk Now SCEO has various other documents in place that support this Safeguarding Policy. These include:</w:t>
      </w:r>
    </w:p>
    <w:p w14:paraId="5FC0B5B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F07710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Detailed safeguarding investigation and response procedures.</w:t>
      </w:r>
    </w:p>
    <w:p w14:paraId="5B8769E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74F6159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Safeguarding Policy does not cover all of Talk Now SCEO’s commitments relevant to protecting its Beneficiaries.</w:t>
      </w:r>
    </w:p>
    <w:p w14:paraId="1FA6F974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3BCA89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We also have other policies in place that protect our Beneficiaries, Staff Members, and/or others. These include:</w:t>
      </w:r>
    </w:p>
    <w:p w14:paraId="579C6D57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71B7D32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a. An Anti-Harassment and Bullying Policy.</w:t>
      </w:r>
    </w:p>
    <w:p w14:paraId="649EB1C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7178F4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b. A Whistleblowing Policy.</w:t>
      </w:r>
    </w:p>
    <w:p w14:paraId="1DE0DBD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65F2F75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c. A Health and Safety Policy.</w:t>
      </w:r>
    </w:p>
    <w:p w14:paraId="1CAC7F9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20A850E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d. An Equal Opportunities Policy.</w:t>
      </w:r>
    </w:p>
    <w:p w14:paraId="743551F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C973219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e. A Recruitment Policy.</w:t>
      </w:r>
    </w:p>
    <w:p w14:paraId="0F69C52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67BDE58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f. A Data Protection and Data Security Policy.</w:t>
      </w:r>
    </w:p>
    <w:p w14:paraId="7B1B3CE3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EFBD04A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g. A Disciplinary Procedure.</w:t>
      </w:r>
    </w:p>
    <w:p w14:paraId="7D72A296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31D4506D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gram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of</w:t>
      </w:r>
      <w:proofErr w:type="gram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the policies, procedures, and other documents set out above are available on request from the person within the</w:t>
      </w:r>
    </w:p>
    <w:p w14:paraId="391E29DC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5538A29B" w14:textId="77777777" w:rsidR="003F7106" w:rsidRPr="003F7106" w:rsidRDefault="003F7106" w:rsidP="003F710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Organisation</w:t>
      </w:r>
      <w:proofErr w:type="spellEnd"/>
      <w:r w:rsidRPr="003F71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responsible for HR matters or via the Staff Members’ line managers.</w:t>
      </w:r>
    </w:p>
    <w:p w14:paraId="6BD1B8E8" w14:textId="040675A7" w:rsidR="00EF4166" w:rsidRPr="00EF4166" w:rsidRDefault="00EF4166">
      <w:pPr>
        <w:rPr>
          <w:lang w:val="en-GB"/>
        </w:rPr>
      </w:pPr>
    </w:p>
    <w:sectPr w:rsidR="00EF4166" w:rsidRPr="00EF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0D5B06"/>
    <w:rsid w:val="001C59E3"/>
    <w:rsid w:val="003F7106"/>
    <w:rsid w:val="00513965"/>
    <w:rsid w:val="00AB5DF1"/>
    <w:rsid w:val="00C72BE4"/>
    <w:rsid w:val="00D72D06"/>
    <w:rsid w:val="00EF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380370"/>
  <w15:chartTrackingRefBased/>
  <w15:docId w15:val="{E5B57440-4455-4D45-8551-BB1EFCB1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1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1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1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166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F41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7"/>
      <w:szCs w:val="27"/>
      <w14:ligatures w14:val="none"/>
    </w:rPr>
  </w:style>
  <w:style w:type="paragraph" w:customStyle="1" w:styleId="p2">
    <w:name w:val="p2"/>
    <w:basedOn w:val="Normal"/>
    <w:rsid w:val="00EF41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customStyle="1" w:styleId="p3">
    <w:name w:val="p3"/>
    <w:basedOn w:val="Normal"/>
    <w:rsid w:val="00EF416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6"/>
      <w:szCs w:val="16"/>
      <w14:ligatures w14:val="none"/>
    </w:rPr>
  </w:style>
  <w:style w:type="character" w:styleId="Strong">
    <w:name w:val="Strong"/>
    <w:basedOn w:val="DefaultParagraphFont"/>
    <w:uiPriority w:val="22"/>
    <w:qFormat/>
    <w:rsid w:val="003F7106"/>
    <w:rPr>
      <w:b/>
      <w:bCs/>
    </w:rPr>
  </w:style>
  <w:style w:type="character" w:customStyle="1" w:styleId="apple-converted-space">
    <w:name w:val="apple-converted-space"/>
    <w:basedOn w:val="DefaultParagraphFont"/>
    <w:rsid w:val="003F7106"/>
  </w:style>
  <w:style w:type="character" w:styleId="Hyperlink">
    <w:name w:val="Hyperlink"/>
    <w:basedOn w:val="DefaultParagraphFont"/>
    <w:uiPriority w:val="99"/>
    <w:semiHidden/>
    <w:unhideWhenUsed/>
    <w:rsid w:val="003F7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2091</Words>
  <Characters>12401</Characters>
  <Application>Microsoft Office Word</Application>
  <DocSecurity>0</DocSecurity>
  <Lines>248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mair</dc:creator>
  <cp:keywords/>
  <dc:description/>
  <cp:lastModifiedBy>patricia mair</cp:lastModifiedBy>
  <cp:revision>1</cp:revision>
  <dcterms:created xsi:type="dcterms:W3CDTF">2026-04-07T15:02:00Z</dcterms:created>
  <dcterms:modified xsi:type="dcterms:W3CDTF">2026-04-07T15:26:00Z</dcterms:modified>
</cp:coreProperties>
</file>